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A7" w:rsidRDefault="00647E3F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A7" w:rsidRDefault="0064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915CA7" w:rsidRDefault="0064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15CA7" w:rsidRDefault="0064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МЕЛІТОПОЛЬСЬКОЇ  МІСЬКОЇ  РАДИ</w:t>
      </w:r>
    </w:p>
    <w:p w:rsidR="00915CA7" w:rsidRDefault="0064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Запорізької області</w:t>
      </w:r>
    </w:p>
    <w:p w:rsidR="00915CA7" w:rsidRDefault="00915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5CA7" w:rsidRDefault="0064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915CA7" w:rsidRDefault="00915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5CA7" w:rsidRDefault="00030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23.01.2020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7E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47E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7E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7E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7E3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915CA7" w:rsidRDefault="00915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</w:pPr>
    </w:p>
    <w:p w:rsidR="00915CA7" w:rsidRDefault="00647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відкриття інклюзивної групи у</w:t>
      </w:r>
    </w:p>
    <w:p w:rsidR="00915CA7" w:rsidRDefault="00647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дошкільному навчальному закладі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 xml:space="preserve"> </w:t>
      </w:r>
    </w:p>
    <w:p w:rsidR="00915CA7" w:rsidRDefault="00647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> </w:t>
      </w:r>
    </w:p>
    <w:p w:rsidR="00915CA7" w:rsidRDefault="00647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32 Закону України «Про місцеве самоврядування в Україні», законами України   «Про освіту», «Про дошкільну освіту»,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дитинства»,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Порядком організації діяльності інклюзивних груп у закладах дошкільної освіти, затвердженим постановою Кабінету Міністрів України від 10.04.2019  № 530,  Порядком комплектування інклюзивних груп у дошкільних навчальних закладах, затвердженим наказом Міністерства освіти і науки України, Міністерства охорони здоров’я України від 06.02.2015 №104/52,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-методичними рекомендаціями Міністерства освіти і науки України щодо організації інклюзивного навчання у  закладах освіти  (лист від 26.06.2019 № 1/9-409) та з метою реалізації права дітей з особливими освітніми потребами дошкільного віку на освіту за місцем проживання, соціальну адаптацію, підготовку до отримання наступного рівня освіти, на підставі заяви батьків, висновків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-ресурсного центру Мелітопольської міської ради Запорізької області, виконавчий комітет </w:t>
      </w:r>
      <w:r w:rsidR="007B4FA8"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915CA7" w:rsidRDefault="00915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CA7" w:rsidRDefault="00647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В И Р І Ш И В:</w:t>
      </w:r>
    </w:p>
    <w:p w:rsidR="00915CA7" w:rsidRDefault="00915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CA7" w:rsidRDefault="00647E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Відкрити з 03.02.2020 інклюзивну групу на базі діючої групи у дошкільному навчальному закладі № 39 «Чебурашка» Мелітопольської міської ради Запорізької області.</w:t>
      </w:r>
    </w:p>
    <w:p w:rsidR="00915CA7" w:rsidRDefault="00647E3F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Створити належні умови для інклюзивного навчання та виховання дітей.</w:t>
      </w:r>
    </w:p>
    <w:p w:rsidR="00915CA7" w:rsidRDefault="00647E3F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Ввести в штатний розпис ДНЗ № 39 - 1 штатну одиницю асистента вихователя.</w:t>
      </w:r>
    </w:p>
    <w:p w:rsidR="00915CA7" w:rsidRDefault="00647E3F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Передбачити у бюджеті видатки на утримання інклюзивної групи у дошкільному навчальному закладі № 39 «Чебурашка».</w:t>
      </w:r>
    </w:p>
    <w:p w:rsidR="00915CA7" w:rsidRDefault="00647E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915CA7" w:rsidRDefault="00915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CA7" w:rsidRDefault="0064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Мелітопольської міської ради                  </w:t>
      </w:r>
      <w:r w:rsidR="00B60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Роман РОМАНОВ</w:t>
      </w:r>
    </w:p>
    <w:p w:rsidR="00915CA7" w:rsidRDefault="00915CA7">
      <w:pPr>
        <w:spacing w:after="0" w:line="240" w:lineRule="auto"/>
        <w:jc w:val="both"/>
      </w:pPr>
      <w:bookmarkStart w:id="0" w:name="_GoBack"/>
      <w:bookmarkEnd w:id="0"/>
    </w:p>
    <w:sectPr w:rsidR="00915CA7" w:rsidSect="00915CA7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05CC"/>
    <w:multiLevelType w:val="multilevel"/>
    <w:tmpl w:val="313C2C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20300C"/>
    <w:multiLevelType w:val="multilevel"/>
    <w:tmpl w:val="E626BB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5E897EA6"/>
    <w:multiLevelType w:val="multilevel"/>
    <w:tmpl w:val="0B08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15CA7"/>
    <w:rsid w:val="000304E7"/>
    <w:rsid w:val="00647E3F"/>
    <w:rsid w:val="007B4FA8"/>
    <w:rsid w:val="00800127"/>
    <w:rsid w:val="00915CA7"/>
    <w:rsid w:val="00B603B7"/>
    <w:rsid w:val="00C66F97"/>
    <w:rsid w:val="00D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F9EB"/>
  <w15:docId w15:val="{009BDAC6-C7B2-450B-8F94-97087710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68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192AB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15CA7"/>
    <w:rPr>
      <w:sz w:val="28"/>
    </w:rPr>
  </w:style>
  <w:style w:type="paragraph" w:customStyle="1" w:styleId="1">
    <w:name w:val="Заголовок1"/>
    <w:basedOn w:val="a"/>
    <w:next w:val="a4"/>
    <w:rsid w:val="00915CA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915CA7"/>
    <w:pPr>
      <w:spacing w:after="140" w:line="288" w:lineRule="auto"/>
    </w:pPr>
  </w:style>
  <w:style w:type="paragraph" w:styleId="a5">
    <w:name w:val="List"/>
    <w:basedOn w:val="a4"/>
    <w:rsid w:val="00915CA7"/>
    <w:rPr>
      <w:rFonts w:cs="FreeSans"/>
    </w:rPr>
  </w:style>
  <w:style w:type="paragraph" w:styleId="a6">
    <w:name w:val="Title"/>
    <w:basedOn w:val="a"/>
    <w:rsid w:val="00915CA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915CA7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rsid w:val="00192A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1214</Words>
  <Characters>693</Characters>
  <Application>Microsoft Office Word</Application>
  <DocSecurity>0</DocSecurity>
  <Lines>5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7</cp:revision>
  <cp:lastPrinted>2020-01-10T13:14:00Z</cp:lastPrinted>
  <dcterms:created xsi:type="dcterms:W3CDTF">2020-01-10T13:16:00Z</dcterms:created>
  <dcterms:modified xsi:type="dcterms:W3CDTF">2021-08-18T12:05:00Z</dcterms:modified>
  <dc:language>ru-RU</dc:language>
</cp:coreProperties>
</file>